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E8" w:rsidRPr="00C114E8" w:rsidRDefault="00CD5268" w:rsidP="007D4FC6">
      <w:pPr>
        <w:jc w:val="center"/>
        <w:rPr>
          <w:b/>
          <w:sz w:val="28"/>
          <w:szCs w:val="28"/>
        </w:rPr>
      </w:pPr>
      <w:r w:rsidRPr="00CD5268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8.05pt;margin-top:-43pt;width:525.55pt;height:38.05pt;z-index:251657728;mso-width-relative:margin;mso-height-relative:margin" stroked="f">
            <v:textbox>
              <w:txbxContent>
                <w:p w:rsidR="00CD5268" w:rsidRDefault="00CD5268">
                  <w:r>
                    <w:t>Date :……………………………………….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Prénom :………………………………………</w:t>
                  </w:r>
                </w:p>
              </w:txbxContent>
            </v:textbox>
          </v:shape>
        </w:pict>
      </w:r>
      <w:r w:rsidR="00C114E8" w:rsidRPr="00C114E8">
        <w:rPr>
          <w:b/>
          <w:sz w:val="28"/>
          <w:szCs w:val="28"/>
        </w:rPr>
        <w:t>EVALUATION</w:t>
      </w:r>
    </w:p>
    <w:p w:rsidR="00C114E8" w:rsidRPr="00CD5268" w:rsidRDefault="00C114E8" w:rsidP="00C114E8">
      <w:pPr>
        <w:rPr>
          <w:rFonts w:ascii="Comic Sans MS" w:hAnsi="Comic Sans MS"/>
        </w:rPr>
      </w:pPr>
      <w:r w:rsidRPr="00CD5268">
        <w:rPr>
          <w:rFonts w:ascii="Comic Sans MS" w:hAnsi="Comic Sans MS"/>
          <w:b/>
        </w:rPr>
        <w:t>ATTENTION !</w:t>
      </w:r>
      <w:r w:rsidRPr="00CD5268">
        <w:rPr>
          <w:rFonts w:ascii="Comic Sans MS" w:hAnsi="Comic Sans MS"/>
        </w:rPr>
        <w:t xml:space="preserve"> C’est une évaluation. Ce travail doit être fait par l’élève, </w:t>
      </w:r>
      <w:r w:rsidRPr="00CD5268">
        <w:rPr>
          <w:rFonts w:ascii="Comic Sans MS" w:hAnsi="Comic Sans MS"/>
          <w:b/>
          <w:u w:val="single"/>
        </w:rPr>
        <w:t>SANS AIDE</w:t>
      </w:r>
      <w:r w:rsidRPr="00CD5268">
        <w:rPr>
          <w:rFonts w:ascii="Comic Sans MS" w:hAnsi="Comic Sans MS"/>
        </w:rPr>
        <w:t>.</w:t>
      </w:r>
    </w:p>
    <w:p w:rsidR="00C114E8" w:rsidRPr="00CD5268" w:rsidRDefault="00C114E8" w:rsidP="00CD5268">
      <w:pPr>
        <w:rPr>
          <w:rFonts w:ascii="Comic Sans MS" w:hAnsi="Comic Sans MS"/>
        </w:rPr>
      </w:pPr>
      <w:r w:rsidRPr="00CD5268">
        <w:rPr>
          <w:rFonts w:ascii="Comic Sans MS" w:hAnsi="Comic Sans MS"/>
        </w:rPr>
        <w:t>Il sera complété en classe par un dernier exercice qui servira à valider les exercices précédents.</w:t>
      </w:r>
    </w:p>
    <w:p w:rsidR="00C114E8" w:rsidRPr="00C114E8" w:rsidRDefault="00536156" w:rsidP="007D4FC6">
      <w:pPr>
        <w:jc w:val="center"/>
        <w:rPr>
          <w:b/>
        </w:rPr>
      </w:pPr>
      <w:r>
        <w:rPr>
          <w:b/>
        </w:rPr>
        <w:t>MATH</w:t>
      </w:r>
      <w:r>
        <w:rPr>
          <w:rFonts w:cs="Calibri"/>
          <w:b/>
        </w:rPr>
        <w:t>É</w:t>
      </w:r>
      <w:r>
        <w:rPr>
          <w:b/>
        </w:rPr>
        <w:t>MATIQUES</w:t>
      </w:r>
    </w:p>
    <w:p w:rsidR="00C12248" w:rsidRPr="00C114E8" w:rsidRDefault="007D4FC6" w:rsidP="00C114E8">
      <w:pPr>
        <w:rPr>
          <w:u w:val="single"/>
        </w:rPr>
      </w:pPr>
      <w:r>
        <w:t xml:space="preserve"> </w:t>
      </w:r>
      <w:r w:rsidR="00B35C32">
        <w:rPr>
          <w:rFonts w:cs="Calibri"/>
          <w:u w:val="single"/>
        </w:rPr>
        <w:t>ESPACE ET GÉOMETRIE</w:t>
      </w:r>
      <w:r w:rsidR="00515711">
        <w:rPr>
          <w:u w:val="single"/>
        </w:rPr>
        <w:t xml:space="preserve"> / </w:t>
      </w:r>
      <w:r w:rsidR="00536156">
        <w:rPr>
          <w:u w:val="single"/>
        </w:rPr>
        <w:t>Construi</w:t>
      </w:r>
      <w:r w:rsidR="00B35C32">
        <w:rPr>
          <w:u w:val="single"/>
        </w:rPr>
        <w:t>re quelques figures simples</w:t>
      </w: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567"/>
        <w:gridCol w:w="567"/>
        <w:gridCol w:w="567"/>
        <w:gridCol w:w="599"/>
      </w:tblGrid>
      <w:tr w:rsidR="007D4FC6" w:rsidRPr="00CD5268" w:rsidTr="00CD5268">
        <w:tc>
          <w:tcPr>
            <w:tcW w:w="6912" w:type="dxa"/>
            <w:tcBorders>
              <w:bottom w:val="single" w:sz="4" w:space="0" w:color="000000"/>
            </w:tcBorders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  <w:r w:rsidRPr="00CD5268">
              <w:t>NA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  <w:r w:rsidRPr="00CD5268">
              <w:t>PA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  <w:r w:rsidRPr="00CD5268">
              <w:t>A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  <w:r w:rsidRPr="00CD5268">
              <w:t>D</w:t>
            </w:r>
          </w:p>
        </w:tc>
      </w:tr>
      <w:tr w:rsidR="007D4FC6" w:rsidRPr="00CD5268" w:rsidTr="00CD5268">
        <w:tc>
          <w:tcPr>
            <w:tcW w:w="6912" w:type="dxa"/>
            <w:tcBorders>
              <w:top w:val="single" w:sz="4" w:space="0" w:color="000000"/>
              <w:left w:val="single" w:sz="4" w:space="0" w:color="000000"/>
            </w:tcBorders>
          </w:tcPr>
          <w:p w:rsidR="007D4FC6" w:rsidRPr="00CD5268" w:rsidRDefault="007D4FC6" w:rsidP="00B35C32">
            <w:pPr>
              <w:spacing w:after="0" w:line="240" w:lineRule="auto"/>
            </w:pPr>
            <w:r w:rsidRPr="00CD5268">
              <w:t xml:space="preserve">Je </w:t>
            </w:r>
            <w:r w:rsidR="00072C69">
              <w:t xml:space="preserve">sais </w:t>
            </w:r>
            <w:r w:rsidR="00B35C32">
              <w:t>un rectangle et un carré</w:t>
            </w:r>
          </w:p>
        </w:tc>
        <w:tc>
          <w:tcPr>
            <w:tcW w:w="567" w:type="dxa"/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</w:p>
        </w:tc>
        <w:tc>
          <w:tcPr>
            <w:tcW w:w="599" w:type="dxa"/>
          </w:tcPr>
          <w:p w:rsidR="007D4FC6" w:rsidRPr="00CD5268" w:rsidRDefault="007D4FC6" w:rsidP="00CD5268">
            <w:pPr>
              <w:spacing w:after="0" w:line="240" w:lineRule="auto"/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page" w:tblpX="6087" w:tblpY="546"/>
        <w:tblW w:w="0" w:type="auto"/>
        <w:tblBorders>
          <w:bottom w:val="none" w:sz="0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9500D" w:rsidTr="0049500D">
        <w:trPr>
          <w:trHeight w:val="1236"/>
        </w:trPr>
        <w:tc>
          <w:tcPr>
            <w:tcW w:w="3510" w:type="dxa"/>
          </w:tcPr>
          <w:p w:rsidR="0049500D" w:rsidRDefault="0049500D" w:rsidP="0049500D"/>
        </w:tc>
      </w:tr>
    </w:tbl>
    <w:p w:rsidR="0049500D" w:rsidRDefault="00DE516B" w:rsidP="00DE516B">
      <w:r>
        <w:br/>
      </w:r>
      <w:r w:rsidR="0049500D">
        <w:t>1 – Termine la construction du rectangle.</w:t>
      </w:r>
    </w:p>
    <w:p w:rsidR="0049500D" w:rsidRDefault="0049500D" w:rsidP="00DE516B"/>
    <w:p w:rsidR="0049500D" w:rsidRDefault="0049500D" w:rsidP="00DE516B"/>
    <w:p w:rsidR="00DE516B" w:rsidRDefault="00DE516B" w:rsidP="00DE516B"/>
    <w:tbl>
      <w:tblPr>
        <w:tblStyle w:val="Grilledutableau"/>
        <w:tblpPr w:leftFromText="141" w:rightFromText="141" w:vertAnchor="text" w:horzAnchor="page" w:tblpX="7297" w:tblpY="185"/>
        <w:tblW w:w="0" w:type="auto"/>
        <w:tblBorders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7"/>
      </w:tblGrid>
      <w:tr w:rsidR="0049500D" w:rsidTr="0049500D">
        <w:trPr>
          <w:trHeight w:val="1290"/>
        </w:trPr>
        <w:tc>
          <w:tcPr>
            <w:tcW w:w="1357" w:type="dxa"/>
          </w:tcPr>
          <w:p w:rsidR="0049500D" w:rsidRDefault="0049500D" w:rsidP="0049500D"/>
        </w:tc>
      </w:tr>
    </w:tbl>
    <w:p w:rsidR="0049500D" w:rsidRDefault="0049500D" w:rsidP="0049500D">
      <w:r>
        <w:t>2 – Termine la construction du carré.</w:t>
      </w:r>
    </w:p>
    <w:p w:rsidR="00DE516B" w:rsidRDefault="00DE516B" w:rsidP="00DE516B"/>
    <w:p w:rsidR="00DE516B" w:rsidRDefault="00DE516B" w:rsidP="00DE516B"/>
    <w:p w:rsidR="00DE516B" w:rsidRDefault="00DE516B" w:rsidP="00DE516B"/>
    <w:p w:rsidR="00DE516B" w:rsidRDefault="0049500D" w:rsidP="00DE516B">
      <w:r>
        <w:rPr>
          <w:noProof/>
          <w:lang w:eastAsia="fr-FR"/>
        </w:rPr>
        <w:pict>
          <v:rect id="_x0000_s1032" style="position:absolute;margin-left:153.3pt;margin-top:11.3pt;width:133.8pt;height:72.7pt;rotation:-1869447fd;z-index:251658752"/>
        </w:pict>
      </w:r>
      <w:r>
        <w:t>3 – Termine la construction du rectangle.</w:t>
      </w:r>
    </w:p>
    <w:p w:rsidR="0049500D" w:rsidRDefault="0049500D" w:rsidP="00DE516B">
      <w:r>
        <w:rPr>
          <w:noProof/>
        </w:rPr>
        <w:pict>
          <v:shape id="_x0000_s1033" type="#_x0000_t202" style="position:absolute;margin-left:142.3pt;margin-top:22.15pt;width:180.65pt;height:65.9pt;z-index:251660800;mso-width-percent:400;mso-width-percent:400;mso-width-relative:margin;mso-height-relative:margin" stroked="f">
            <v:textbox>
              <w:txbxContent>
                <w:p w:rsidR="0049500D" w:rsidRDefault="0049500D"/>
              </w:txbxContent>
            </v:textbox>
          </v:shape>
        </w:pict>
      </w:r>
    </w:p>
    <w:p w:rsidR="0049500D" w:rsidRPr="0049500D" w:rsidRDefault="0049500D" w:rsidP="0049500D"/>
    <w:p w:rsidR="0049500D" w:rsidRPr="0049500D" w:rsidRDefault="0049500D" w:rsidP="0049500D"/>
    <w:p w:rsidR="0049500D" w:rsidRPr="0049500D" w:rsidRDefault="0049500D" w:rsidP="0049500D"/>
    <w:p w:rsidR="0049500D" w:rsidRPr="0049500D" w:rsidRDefault="0049500D" w:rsidP="0049500D"/>
    <w:p w:rsidR="0049500D" w:rsidRDefault="0049500D" w:rsidP="0049500D"/>
    <w:p w:rsidR="0049500D" w:rsidRDefault="0049500D" w:rsidP="0049500D"/>
    <w:p w:rsidR="0049500D" w:rsidRDefault="0049500D" w:rsidP="0049500D"/>
    <w:p w:rsidR="0049500D" w:rsidRDefault="0049500D" w:rsidP="0049500D"/>
    <w:p w:rsidR="0049500D" w:rsidRDefault="0049500D" w:rsidP="0049500D"/>
    <w:p w:rsidR="0049500D" w:rsidRDefault="0049500D" w:rsidP="0049500D"/>
    <w:p w:rsidR="0049500D" w:rsidRDefault="0049500D" w:rsidP="0049500D">
      <w:r>
        <w:rPr>
          <w:noProof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40.1pt;margin-top:8.8pt;width:60.45pt;height:47.55pt;z-index:251662848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34" type="#_x0000_t32" style="position:absolute;margin-left:162.8pt;margin-top:8.8pt;width:77.45pt;height:98.5pt;flip:y;z-index:251661824" o:connectortype="straight"/>
        </w:pict>
      </w:r>
      <w:r>
        <w:t>4 – Termine la construction du carré.</w:t>
      </w:r>
    </w:p>
    <w:p w:rsidR="0049500D" w:rsidRDefault="0049500D" w:rsidP="0049500D"/>
    <w:p w:rsidR="00DE516B" w:rsidRDefault="00DE516B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r>
        <w:rPr>
          <w:noProof/>
          <w:lang w:eastAsia="fr-FR"/>
        </w:rPr>
        <w:pict>
          <v:shape id="_x0000_s1038" type="#_x0000_t32" style="position:absolute;margin-left:240.1pt;margin-top:8.8pt;width:60.45pt;height:47.55pt;z-index:251665920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37" type="#_x0000_t32" style="position:absolute;margin-left:162.8pt;margin-top:8.8pt;width:77.45pt;height:98.5pt;flip:y;z-index:251664896" o:connectortype="straight"/>
        </w:pict>
      </w:r>
      <w:r>
        <w:t>4 – Termine la construction du carré.</w:t>
      </w:r>
    </w:p>
    <w:p w:rsidR="0049500D" w:rsidRDefault="0049500D" w:rsidP="0049500D"/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r>
        <w:rPr>
          <w:noProof/>
          <w:lang w:eastAsia="fr-FR"/>
        </w:rPr>
        <w:pict>
          <v:shape id="_x0000_s1040" type="#_x0000_t32" style="position:absolute;margin-left:240.1pt;margin-top:8.8pt;width:60.45pt;height:47.55pt;z-index:251668992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39" type="#_x0000_t32" style="position:absolute;margin-left:162.8pt;margin-top:8.8pt;width:77.45pt;height:98.5pt;flip:y;z-index:251667968" o:connectortype="straight"/>
        </w:pict>
      </w:r>
      <w:r>
        <w:t>4 – Termine la construction du carré.</w:t>
      </w:r>
    </w:p>
    <w:p w:rsidR="0049500D" w:rsidRDefault="0049500D" w:rsidP="0049500D"/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Default="0049500D" w:rsidP="0049500D">
      <w:pPr>
        <w:jc w:val="right"/>
      </w:pPr>
    </w:p>
    <w:p w:rsidR="0049500D" w:rsidRPr="0049500D" w:rsidRDefault="0049500D" w:rsidP="0049500D"/>
    <w:sectPr w:rsidR="0049500D" w:rsidRPr="0049500D" w:rsidSect="007D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D4FC6"/>
    <w:rsid w:val="00072C69"/>
    <w:rsid w:val="001C16CD"/>
    <w:rsid w:val="00370239"/>
    <w:rsid w:val="0038553E"/>
    <w:rsid w:val="0049500D"/>
    <w:rsid w:val="00515711"/>
    <w:rsid w:val="00536156"/>
    <w:rsid w:val="007B5B49"/>
    <w:rsid w:val="007C08E0"/>
    <w:rsid w:val="007D4FC6"/>
    <w:rsid w:val="00877B2B"/>
    <w:rsid w:val="00A65EB7"/>
    <w:rsid w:val="00B35C32"/>
    <w:rsid w:val="00BF1ADB"/>
    <w:rsid w:val="00C114E8"/>
    <w:rsid w:val="00C12248"/>
    <w:rsid w:val="00C663C7"/>
    <w:rsid w:val="00CA20DC"/>
    <w:rsid w:val="00CD5268"/>
    <w:rsid w:val="00D34B08"/>
    <w:rsid w:val="00DE516B"/>
    <w:rsid w:val="00EA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4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4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4F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philippe.le-ravallec</dc:creator>
  <cp:lastModifiedBy>philippe.le-ravallec</cp:lastModifiedBy>
  <cp:revision>4</cp:revision>
  <cp:lastPrinted>2020-05-12T13:51:00Z</cp:lastPrinted>
  <dcterms:created xsi:type="dcterms:W3CDTF">2020-05-12T12:38:00Z</dcterms:created>
  <dcterms:modified xsi:type="dcterms:W3CDTF">2020-05-12T13:51:00Z</dcterms:modified>
</cp:coreProperties>
</file>