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séance n°7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1800225" cy="719455"/>
                <wp:effectExtent l="0" t="0" r="0" b="0"/>
                <wp:wrapSquare wrapText="bothSides"/>
                <wp:docPr id="1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194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RÉDIGER UNE SCÈNE THÉÂTRALE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DE CONFLIT (1)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41.75pt;height:56.65pt;mso-wrap-distance-left:5.7pt;mso-wrap-distance-right:5.7pt;mso-wrap-distance-top:5.7pt;mso-wrap-distance-bottom:5.7pt;margin-top:5.7pt;mso-position-vertical:top;mso-position-vertical-relative:text;margin-left:170.1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RÉDIGER UNE SCÈNE THÉÂTRALE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DE CONFLIT (1)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start"/>
        <w:rPr>
          <w:b/>
          <w:b/>
          <w:bCs/>
        </w:rPr>
      </w:pPr>
      <w:r>
        <w:rPr>
          <w:b/>
          <w:bCs/>
        </w:rPr>
        <w:t>Manuel page 196</w:t>
      </w:r>
    </w:p>
    <w:p>
      <w:pPr>
        <w:pStyle w:val="Normal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start"/>
        <w:rPr>
          <w:b/>
          <w:b/>
          <w:bCs/>
        </w:rPr>
      </w:pPr>
      <w:r>
        <w:rPr>
          <w:b/>
          <w:bCs/>
        </w:rPr>
        <w:t xml:space="preserve">Sujet : </w:t>
      </w:r>
      <w:r>
        <w:rPr>
          <w:b w:val="false"/>
          <w:bCs w:val="false"/>
          <w:i/>
          <w:iCs/>
        </w:rPr>
        <w:t>Rédigez une scène théâtrale se déroulant à notre époque dans laquelle une personne exerçant l’autorité exposera ses sages décisions à deux personnages en conflit.</w:t>
      </w:r>
    </w:p>
    <w:p>
      <w:pPr>
        <w:pStyle w:val="Normal"/>
        <w:jc w:val="start"/>
        <w:rPr>
          <w:b w:val="false"/>
          <w:b w:val="false"/>
          <w:bCs w:val="false"/>
          <w:i/>
          <w:i/>
          <w:iCs/>
        </w:rPr>
      </w:pPr>
      <w:r>
        <w:rPr>
          <w:b/>
          <w:bCs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  <w:t>PREMIÈRE PARTIE DE LA SÉANCE : PRÉPARATION ET RÉDACTION AU BROUILLON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A – PRÉPARATION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=&gt; Au préalable, </w:t>
      </w:r>
      <w:r>
        <w:rPr>
          <w:b/>
          <w:bCs/>
          <w:i/>
          <w:iCs/>
          <w:u w:val="single"/>
        </w:rPr>
        <w:t>analysez le sujet</w:t>
      </w:r>
      <w:r>
        <w:rPr>
          <w:b/>
          <w:bCs/>
          <w:i/>
          <w:iCs/>
          <w:u w:val="none"/>
        </w:rPr>
        <w:t xml:space="preserve"> en vous posant ces questions :</w:t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a) Quelle </w:t>
      </w:r>
      <w:r>
        <w:rPr>
          <w:b/>
          <w:bCs/>
          <w:i/>
          <w:iCs/>
          <w:u w:val="single"/>
        </w:rPr>
        <w:t>présentation</w:t>
      </w:r>
      <w:r>
        <w:rPr>
          <w:b/>
          <w:bCs/>
          <w:i/>
          <w:iCs/>
          <w:u w:val="none"/>
        </w:rPr>
        <w:t xml:space="preserve"> dois-je respecter ?</w:t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b) Quelle </w:t>
      </w:r>
      <w:r>
        <w:rPr>
          <w:b/>
          <w:bCs/>
          <w:i/>
          <w:iCs/>
          <w:u w:val="single"/>
        </w:rPr>
        <w:t>situation</w:t>
      </w:r>
      <w:r>
        <w:rPr>
          <w:b/>
          <w:bCs/>
          <w:i/>
          <w:iCs/>
          <w:u w:val="none"/>
        </w:rPr>
        <w:t xml:space="preserve"> dois-je respecter ? (époque, lieu, personnages… )</w:t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c) Quel va être le </w:t>
      </w:r>
      <w:r>
        <w:rPr>
          <w:b/>
          <w:bCs/>
          <w:i/>
          <w:iCs/>
          <w:u w:val="single"/>
        </w:rPr>
        <w:t>thème</w:t>
      </w:r>
      <w:r>
        <w:rPr>
          <w:b/>
          <w:bCs/>
          <w:i/>
          <w:iCs/>
          <w:u w:val="none"/>
        </w:rPr>
        <w:t xml:space="preserve"> de la rédaction ? (= </w:t>
      </w:r>
      <w:r>
        <w:rPr>
          <w:b/>
          <w:bCs/>
          <w:i/>
          <w:iCs/>
          <w:u w:val="single"/>
        </w:rPr>
        <w:t>de quoi</w:t>
      </w:r>
      <w:r>
        <w:rPr>
          <w:b/>
          <w:bCs/>
          <w:i/>
          <w:iCs/>
          <w:u w:val="none"/>
        </w:rPr>
        <w:t xml:space="preserve"> va-t-il être question?)</w:t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=&gt; Suivez les étapes 1 et 2 page 196</w:t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Compte tenu du travail à distance, je vous demande aussi de m’envoyer votre préparation en complétant le tableau ci-dessous :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tbl>
      <w:tblPr>
        <w:tblW w:w="9638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664"/>
        <w:gridCol w:w="2155"/>
        <w:gridCol w:w="4819"/>
      </w:tblGrid>
      <w:tr>
        <w:trPr/>
        <w:tc>
          <w:tcPr>
            <w:tcW w:w="26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personnages</w:t>
            </w:r>
          </w:p>
        </w:tc>
        <w:tc>
          <w:tcPr>
            <w:tcW w:w="697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/>
            </w:pPr>
            <w:r>
              <w:rPr/>
              <w:t>« arbitre » :</w:t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  <w:t>personnages en conflit :</w:t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66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thème et motif du conflit </w:t>
            </w:r>
            <w:r>
              <w:rPr>
                <w:b w:val="false"/>
                <w:bCs w:val="false"/>
              </w:rPr>
              <w:t>(sujet et raison pour laquelle les personnages sont en conflit)</w:t>
            </w:r>
          </w:p>
        </w:tc>
        <w:tc>
          <w:tcPr>
            <w:tcW w:w="6974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gridSpan w:val="2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arguments personnage 1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arguments personnage 2</w:t>
            </w:r>
          </w:p>
        </w:tc>
      </w:tr>
      <w:tr>
        <w:trPr/>
        <w:tc>
          <w:tcPr>
            <w:tcW w:w="4819" w:type="dxa"/>
            <w:gridSpan w:val="2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  <w:p>
            <w:pPr>
              <w:pStyle w:val="Contenudetableau"/>
              <w:jc w:val="start"/>
              <w:rPr/>
            </w:pPr>
            <w:r>
              <w:rPr/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idées et arguments de « l’arbitre » pour la résolution du conflit</w:t>
            </w:r>
          </w:p>
        </w:tc>
      </w:tr>
      <w:tr>
        <w:trPr/>
        <w:tc>
          <w:tcPr>
            <w:tcW w:w="9638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B – RÉDACTION AU BROUILLON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=&gt; Appuyez-vous sur votre préparation pour rédiger votre brouillon. Vous pourrez le faire directement ci-dessous.</w:t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ATTENTION : comme d’habitude, le travail va se faire en deux étapes : vous me rendez d’abord votre brouillon et je le corrige ; puis dans un second temps, je vous restitue des brouillons corrigés, vous les améliorez et vous recopiez.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 xml:space="preserve">CE TRAVAIL VA ÊTRE NOTÉ (nous arrivons en fin de chapitre) 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=&gt; Une fois que vous avez rédigé votre brouillon, relisez-le en vérifiant que vous avez respecté les critères d’évaluation ci-dessous et tâchez de corriger vos fautes.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tbl>
      <w:tblPr>
        <w:tblW w:w="9626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5222"/>
        <w:gridCol w:w="1143"/>
        <w:gridCol w:w="1087"/>
        <w:gridCol w:w="1087"/>
        <w:gridCol w:w="1087"/>
      </w:tblGrid>
      <w:tr>
        <w:trPr/>
        <w:tc>
          <w:tcPr>
            <w:tcW w:w="5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Insuffisant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Fragile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Très Bien</w:t>
            </w:r>
          </w:p>
        </w:tc>
      </w:tr>
      <w:tr>
        <w:trPr/>
        <w:tc>
          <w:tcPr>
            <w:tcW w:w="522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19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J’ai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u w:val="single"/>
                <w:lang w:eastAsia="fr-FR"/>
              </w:rPr>
              <w:t xml:space="preserve">respecté le </w:t>
            </w:r>
            <w:r>
              <w:rPr>
                <w:rFonts w:eastAsia="Times New Roman" w:cs="Times New Roman" w:ascii="Arial" w:hAnsi="Arial"/>
                <w:b/>
                <w:bCs/>
                <w:sz w:val="20"/>
                <w:szCs w:val="20"/>
                <w:u w:val="single"/>
                <w:lang w:eastAsia="fr-FR"/>
              </w:rPr>
              <w:t>sujet 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>: j’ai bien rédigé un dialogue théâtral qui met en scène un conflit entre deux personnages avec un arbitre.</w:t>
            </w:r>
          </w:p>
        </w:tc>
        <w:tc>
          <w:tcPr>
            <w:tcW w:w="114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2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J’ai bien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u w:val="single"/>
                <w:lang w:eastAsia="fr-FR"/>
              </w:rPr>
              <w:t>développé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 le dialogue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 :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>j’ai bien développé des arguments pour les deux personnages en conflit et les arguments de l’arbitre.</w:t>
            </w:r>
          </w:p>
        </w:tc>
        <w:tc>
          <w:tcPr>
            <w:tcW w:w="114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2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J’ai bien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u w:val="single"/>
                <w:lang w:eastAsia="fr-FR"/>
              </w:rPr>
              <w:t>organisé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 mon texte :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>l’argumentation progresse et la présentation du dialogue théâtral est respectée.</w:t>
            </w:r>
          </w:p>
        </w:tc>
        <w:tc>
          <w:tcPr>
            <w:tcW w:w="114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2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J’ai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veillé à bien </w:t>
            </w:r>
            <w:r>
              <w:rPr>
                <w:rFonts w:eastAsia="Times New Roman" w:cs="Times New Roman" w:ascii="Arial" w:hAnsi="Arial"/>
                <w:b/>
                <w:bCs/>
                <w:sz w:val="20"/>
                <w:szCs w:val="20"/>
                <w:lang w:eastAsia="fr-FR"/>
              </w:rPr>
              <w:t>construire mes phrases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  et à les </w:t>
            </w:r>
            <w:r>
              <w:rPr>
                <w:rFonts w:eastAsia="Times New Roman" w:cs="Times New Roman" w:ascii="Arial" w:hAnsi="Arial"/>
                <w:b/>
                <w:bCs/>
                <w:sz w:val="20"/>
                <w:szCs w:val="20"/>
                <w:lang w:eastAsia="fr-FR"/>
              </w:rPr>
              <w:t>ponctuer.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0"/>
                <w:szCs w:val="20"/>
                <w:lang w:eastAsia="fr-FR"/>
              </w:rPr>
              <w:t xml:space="preserve"> J’ai veillé à employer les temps correctement et à bien les conjuguer...</w:t>
            </w:r>
          </w:p>
        </w:tc>
        <w:tc>
          <w:tcPr>
            <w:tcW w:w="114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Si vous ne parvenez pas à travailler sur ce document</w:t>
      </w:r>
      <w:r>
        <w:rPr>
          <w:b/>
          <w:bCs/>
        </w:rPr>
        <w:t>, faites-le sur une feuille et envoyez-moi votre travail en photo (si possible en réduisant sa taille) ; sinon, vous pouvez déposer ce travail au collège, mais faites-le seulement si vous ne pouvez pas faire autrement et prenez des précautions (éviter les transports en commun, limiter les déplacements).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BROUILLON 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LibreOffice/6.0.7.3$Windows_X86_64 LibreOffice_project/dc89aa7a9eabfd848af146d5086077aeed2ae4a5</Application>
  <Pages>2</Pages>
  <Words>411</Words>
  <Characters>2105</Characters>
  <CharactersWithSpaces>2487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2020-04-08T12:50:21Z</dcterms:created>
  <dc:creator/>
  <dc:description/>
  <dc:language>fr-FR</dc:language>
  <cp:lastModifiedBy/>
  <dcterms:modified xsi:type="dcterms:W3CDTF">2020-04-08T13:34:49Z</dcterms:modified>
  <cp:revision>2</cp:revision>
  <dc:subject/>
  <dc:title/>
</cp:coreProperties>
</file>